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1D" w:rsidRPr="00060290" w:rsidRDefault="001A721D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A721D" w:rsidRPr="00060290" w:rsidRDefault="001A721D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A721D" w:rsidRPr="000E460F" w:rsidRDefault="001A721D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1A721D" w:rsidRDefault="001A721D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A721D" w:rsidRPr="00060290" w:rsidRDefault="001A721D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A721D" w:rsidRPr="000E460F" w:rsidRDefault="001A721D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1A721D" w:rsidRPr="008A4E2E" w:rsidRDefault="001A721D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F36A74">
        <w:rPr>
          <w:rFonts w:ascii="Sylfaen" w:hAnsi="Sylfaen" w:cs="Sylfaen"/>
          <w:lang w:val="hy-AM"/>
        </w:rPr>
        <w:t xml:space="preserve">ընթացիք </w:t>
      </w:r>
      <w:r>
        <w:rPr>
          <w:rFonts w:ascii="Sylfaen" w:hAnsi="Sylfaen" w:cs="Sylfaen"/>
          <w:lang w:val="hy-AM"/>
        </w:rPr>
        <w:t xml:space="preserve">շահագործման ապահովման </w:t>
      </w:r>
      <w:r w:rsidRPr="00F36A74">
        <w:rPr>
          <w:rFonts w:ascii="Sylfaen" w:hAnsi="Sylfaen" w:cs="Sylfaen"/>
          <w:lang w:val="hy-AM"/>
        </w:rPr>
        <w:t xml:space="preserve">համար </w:t>
      </w:r>
      <w:r w:rsidRPr="00BB30E1">
        <w:rPr>
          <w:rFonts w:ascii="Sylfaen" w:hAnsi="Sylfaen" w:cs="Sylfaen"/>
          <w:lang w:val="hy-AM"/>
        </w:rPr>
        <w:t>բնօրինակ արտադրողից ԿԷՆ պոմպի АО4-355У-4УХЛ3 էլեկտրաշարժիչի</w:t>
      </w:r>
      <w:r w:rsidRPr="00BB30E1">
        <w:rPr>
          <w:rFonts w:ascii="Tahoma" w:hAnsi="Tahoma" w:cs="Tahoma"/>
          <w:b/>
          <w:sz w:val="21"/>
          <w:szCs w:val="21"/>
          <w:lang w:val="hy-AM"/>
        </w:rPr>
        <w:t xml:space="preserve"> </w:t>
      </w:r>
      <w:r w:rsidRPr="00BB30E1">
        <w:rPr>
          <w:rFonts w:ascii="Sylfaen" w:hAnsi="Sylfaen" w:cs="Sylfaen"/>
          <w:lang w:val="hy-AM"/>
        </w:rPr>
        <w:t>հավաքված ռոտորի</w:t>
      </w:r>
      <w:r w:rsidRPr="00BB30E1">
        <w:rPr>
          <w:rFonts w:ascii="Tahoma" w:hAnsi="Tahoma" w:cs="Tahoma"/>
          <w:b/>
          <w:sz w:val="21"/>
          <w:szCs w:val="21"/>
          <w:lang w:val="hy-AM"/>
        </w:rPr>
        <w:t xml:space="preserve"> </w:t>
      </w:r>
      <w:r w:rsidRPr="00BB30E1">
        <w:rPr>
          <w:rFonts w:ascii="Sylfaen" w:hAnsi="Sylfaen" w:cs="Sylfaen"/>
          <w:lang w:val="hy-AM"/>
        </w:rPr>
        <w:t xml:space="preserve">1 կոմպլեկտի </w:t>
      </w:r>
      <w:r w:rsidRPr="00B04D43">
        <w:rPr>
          <w:rFonts w:ascii="Sylfaen" w:hAnsi="Sylfaen" w:cs="Sylfaen"/>
          <w:lang w:val="hy-AM"/>
        </w:rPr>
        <w:t>ձեռք բերում</w:t>
      </w:r>
      <w:r w:rsidRPr="008A4E2E">
        <w:rPr>
          <w:rFonts w:ascii="Sylfaen" w:hAnsi="Sylfaen" w:cs="Sylfaen"/>
          <w:lang w:val="hy-AM"/>
        </w:rPr>
        <w:t>:</w:t>
      </w:r>
    </w:p>
    <w:p w:rsidR="001A721D" w:rsidRPr="000E460F" w:rsidRDefault="001A721D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1A721D" w:rsidRPr="000E460F" w:rsidRDefault="001A721D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1A721D" w:rsidRPr="000E460F" w:rsidRDefault="001A721D" w:rsidP="00BD71E5">
      <w:pPr>
        <w:ind w:left="360" w:hanging="360"/>
        <w:rPr>
          <w:rFonts w:ascii="Sylfaen" w:hAnsi="Sylfaen" w:cs="Sylfaen"/>
          <w:lang w:val="hy-AM"/>
        </w:rPr>
      </w:pPr>
    </w:p>
    <w:p w:rsidR="001A721D" w:rsidRPr="000E460F" w:rsidRDefault="001A721D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B04D43">
        <w:rPr>
          <w:rFonts w:ascii="Sylfaen" w:hAnsi="Sylfaen" w:cs="Sylfaen"/>
          <w:lang w:val="hy-AM"/>
        </w:rPr>
        <w:t>S-</w:t>
      </w:r>
      <w:r w:rsidRPr="009C70DC">
        <w:rPr>
          <w:rFonts w:ascii="Sylfaen" w:hAnsi="Sylfaen" w:cs="Sylfaen"/>
          <w:lang w:val="hy-AM"/>
        </w:rPr>
        <w:t>0</w:t>
      </w:r>
      <w:r w:rsidRPr="001101A5">
        <w:rPr>
          <w:rFonts w:ascii="Sylfaen" w:hAnsi="Sylfaen" w:cs="Sylfaen"/>
          <w:lang w:val="hy-AM"/>
        </w:rPr>
        <w:t>3</w:t>
      </w:r>
      <w:r w:rsidRPr="00BB30E1">
        <w:rPr>
          <w:rFonts w:ascii="Sylfaen" w:hAnsi="Sylfaen" w:cs="Sylfaen"/>
          <w:lang w:val="hy-AM"/>
        </w:rPr>
        <w:t>7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BB30E1">
        <w:rPr>
          <w:rFonts w:ascii="Sylfaen" w:hAnsi="Sylfaen" w:cs="Sylfaen"/>
          <w:lang w:val="hy-AM"/>
        </w:rPr>
        <w:t>05</w:t>
      </w:r>
      <w:r w:rsidRPr="00A16BE5">
        <w:rPr>
          <w:rFonts w:ascii="Sylfaen" w:hAnsi="Sylfaen" w:cs="Sylfaen"/>
          <w:lang w:val="hy-AM"/>
        </w:rPr>
        <w:t>.</w:t>
      </w:r>
      <w:r w:rsidRPr="001101A5">
        <w:rPr>
          <w:rFonts w:ascii="Sylfaen" w:hAnsi="Sylfaen" w:cs="Sylfaen"/>
          <w:lang w:val="hy-AM"/>
        </w:rPr>
        <w:t>1</w:t>
      </w:r>
      <w:r w:rsidRPr="00BB30E1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1A721D" w:rsidRPr="000E460F" w:rsidRDefault="001A721D" w:rsidP="00BD71E5">
      <w:pPr>
        <w:ind w:left="360" w:hanging="360"/>
        <w:rPr>
          <w:rFonts w:ascii="Sylfaen" w:hAnsi="Sylfaen" w:cs="Sylfaen"/>
          <w:lang w:val="hy-AM"/>
        </w:rPr>
      </w:pPr>
    </w:p>
    <w:p w:rsidR="001A721D" w:rsidRPr="000E460F" w:rsidRDefault="001A721D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1A721D" w:rsidRPr="00BB30E1" w:rsidRDefault="001A721D" w:rsidP="00BB30E1">
      <w:pPr>
        <w:ind w:left="12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Pr="00E264F5">
        <w:rPr>
          <w:rFonts w:ascii="Sylfaen" w:hAnsi="Sylfaen" w:cs="Sylfaen"/>
          <w:lang w:val="hy-AM"/>
        </w:rPr>
        <w:t xml:space="preserve">     </w:t>
      </w:r>
      <w:r w:rsidRPr="00A82384">
        <w:rPr>
          <w:rFonts w:ascii="Sylfaen" w:hAnsi="Sylfaen" w:cs="Sylfaen"/>
          <w:lang w:val="hy-AM"/>
        </w:rPr>
        <w:t>OOO «</w:t>
      </w:r>
      <w:r w:rsidRPr="00BB30E1">
        <w:rPr>
          <w:rFonts w:ascii="Sylfaen" w:hAnsi="Sylfaen" w:cs="Sylfaen"/>
          <w:lang w:val="hy-AM"/>
        </w:rPr>
        <w:t>Баранчинский электромеханической завод имени Калинина</w:t>
      </w:r>
      <w:r w:rsidRPr="000E460F">
        <w:rPr>
          <w:rFonts w:ascii="Sylfaen" w:hAnsi="Sylfaen" w:cs="Sylfaen"/>
          <w:lang w:val="hy-AM"/>
        </w:rPr>
        <w:t>»</w:t>
      </w:r>
      <w:r w:rsidRPr="00BB30E1">
        <w:rPr>
          <w:rFonts w:ascii="Sylfaen" w:hAnsi="Sylfaen" w:cs="Sylfaen"/>
          <w:lang w:val="hy-AM"/>
        </w:rPr>
        <w:t xml:space="preserve"> (ООО “БЭМЗ”)</w:t>
      </w:r>
    </w:p>
    <w:p w:rsidR="001A721D" w:rsidRPr="00A82384" w:rsidRDefault="001A721D" w:rsidP="00BB30E1">
      <w:pPr>
        <w:ind w:left="12" w:firstLine="348"/>
        <w:rPr>
          <w:rFonts w:ascii="Sylfaen" w:hAnsi="Sylfaen" w:cs="Sylfaen"/>
          <w:lang w:val="hy-AM"/>
        </w:rPr>
      </w:pPr>
      <w:r w:rsidRPr="00BB30E1">
        <w:rPr>
          <w:rFonts w:ascii="Sylfaen" w:hAnsi="Sylfaen" w:cs="Sylfaen"/>
          <w:lang w:val="hy-AM"/>
        </w:rPr>
        <w:t xml:space="preserve">Россия, 624315, Свердловская область, </w:t>
      </w:r>
      <w:r w:rsidRPr="00BB30E1">
        <w:rPr>
          <w:rFonts w:ascii="Sylfaen" w:hAnsi="Sylfaen" w:cs="Sylfaen"/>
        </w:rPr>
        <w:t xml:space="preserve"> </w:t>
      </w:r>
      <w:r w:rsidRPr="00BB30E1">
        <w:rPr>
          <w:rFonts w:ascii="Sylfaen" w:hAnsi="Sylfaen" w:cs="Sylfaen"/>
          <w:lang w:val="hy-AM"/>
        </w:rPr>
        <w:t>пгт. Барачинский, ул. Ленина 2а</w:t>
      </w:r>
    </w:p>
    <w:p w:rsidR="001A721D" w:rsidRPr="00AA5F19" w:rsidRDefault="001A721D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1A721D" w:rsidRPr="00915EDD" w:rsidRDefault="001A721D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BC3076">
        <w:rPr>
          <w:rFonts w:ascii="Sylfaen" w:hAnsi="Sylfaen" w:cs="Sylfaen"/>
          <w:lang w:val="hy-AM"/>
        </w:rPr>
        <w:t>319,670.00</w:t>
      </w:r>
      <w:r w:rsidRPr="008A4E2E">
        <w:rPr>
          <w:rFonts w:ascii="Sylfaen" w:hAnsi="Sylfaen" w:cs="Sylfaen"/>
          <w:lang w:val="hy-AM"/>
        </w:rPr>
        <w:t xml:space="preserve"> </w:t>
      </w:r>
      <w:r w:rsidRPr="00683194">
        <w:rPr>
          <w:rFonts w:ascii="Sylfaen" w:hAnsi="Sylfaen" w:cs="Sylfaen"/>
          <w:lang w:val="hy-AM"/>
        </w:rPr>
        <w:t>ՌԴ ռուբլի</w:t>
      </w:r>
      <w:r w:rsidRPr="00915EDD">
        <w:rPr>
          <w:rFonts w:ascii="Sylfaen" w:hAnsi="Sylfaen" w:cs="Sylfaen"/>
          <w:lang w:val="hy-AM"/>
        </w:rPr>
        <w:t>:</w:t>
      </w:r>
    </w:p>
    <w:p w:rsidR="001A721D" w:rsidRPr="000E460F" w:rsidRDefault="001A721D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1A721D" w:rsidRPr="000E460F" w:rsidRDefault="001A721D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1A721D" w:rsidRPr="000E460F" w:rsidRDefault="001A721D" w:rsidP="00BD71E5">
      <w:pPr>
        <w:ind w:left="360" w:hanging="360"/>
        <w:rPr>
          <w:rFonts w:ascii="Sylfaen" w:hAnsi="Sylfaen" w:cs="Sylfaen"/>
          <w:lang w:val="hy-AM"/>
        </w:rPr>
      </w:pPr>
    </w:p>
    <w:p w:rsidR="001A721D" w:rsidRPr="00060290" w:rsidRDefault="001A721D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1A721D" w:rsidRPr="000E460F" w:rsidRDefault="001A721D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1A721D" w:rsidRPr="000E460F" w:rsidRDefault="001A721D" w:rsidP="00BD71E5">
      <w:pPr>
        <w:rPr>
          <w:rFonts w:ascii="Sylfaen" w:hAnsi="Sylfaen" w:cs="Sylfaen"/>
          <w:lang w:val="hy-AM"/>
        </w:rPr>
      </w:pPr>
    </w:p>
    <w:p w:rsidR="001A721D" w:rsidRPr="000E460F" w:rsidRDefault="001A721D" w:rsidP="00BD71E5">
      <w:pPr>
        <w:rPr>
          <w:rFonts w:ascii="Sylfaen" w:hAnsi="Sylfaen" w:cs="Sylfaen"/>
          <w:lang w:val="hy-AM"/>
        </w:rPr>
      </w:pPr>
    </w:p>
    <w:p w:rsidR="001A721D" w:rsidRPr="000E460F" w:rsidRDefault="001A721D" w:rsidP="00BD71E5">
      <w:pPr>
        <w:rPr>
          <w:rFonts w:ascii="Sylfaen" w:hAnsi="Sylfaen" w:cs="Sylfaen"/>
          <w:lang w:val="hy-AM"/>
        </w:rPr>
      </w:pPr>
    </w:p>
    <w:p w:rsidR="001A721D" w:rsidRPr="00735029" w:rsidRDefault="001A721D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1A721D" w:rsidRPr="000E460F" w:rsidRDefault="001A721D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1A721D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065DA"/>
    <w:rsid w:val="000307B2"/>
    <w:rsid w:val="000373A4"/>
    <w:rsid w:val="000540E6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01A5"/>
    <w:rsid w:val="00111E27"/>
    <w:rsid w:val="00115F36"/>
    <w:rsid w:val="0011726C"/>
    <w:rsid w:val="00135B03"/>
    <w:rsid w:val="001367B3"/>
    <w:rsid w:val="00155CE1"/>
    <w:rsid w:val="00156EB3"/>
    <w:rsid w:val="00164349"/>
    <w:rsid w:val="00165A21"/>
    <w:rsid w:val="00176AB6"/>
    <w:rsid w:val="00185785"/>
    <w:rsid w:val="00185EF9"/>
    <w:rsid w:val="00190D24"/>
    <w:rsid w:val="001A574F"/>
    <w:rsid w:val="001A61BA"/>
    <w:rsid w:val="001A721D"/>
    <w:rsid w:val="001B1E39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D796F"/>
    <w:rsid w:val="002E1A30"/>
    <w:rsid w:val="002E50E6"/>
    <w:rsid w:val="002E5FFD"/>
    <w:rsid w:val="002F031F"/>
    <w:rsid w:val="002F6D5A"/>
    <w:rsid w:val="00302452"/>
    <w:rsid w:val="00305461"/>
    <w:rsid w:val="00314A9B"/>
    <w:rsid w:val="00316971"/>
    <w:rsid w:val="00327FC0"/>
    <w:rsid w:val="0033255C"/>
    <w:rsid w:val="00361BAD"/>
    <w:rsid w:val="00384085"/>
    <w:rsid w:val="00386078"/>
    <w:rsid w:val="00387F74"/>
    <w:rsid w:val="003B2458"/>
    <w:rsid w:val="003B736E"/>
    <w:rsid w:val="003C1215"/>
    <w:rsid w:val="003C74DB"/>
    <w:rsid w:val="003D3A4F"/>
    <w:rsid w:val="003E5630"/>
    <w:rsid w:val="00415AFA"/>
    <w:rsid w:val="00465622"/>
    <w:rsid w:val="004741B2"/>
    <w:rsid w:val="004B7779"/>
    <w:rsid w:val="004C1C65"/>
    <w:rsid w:val="004E02A8"/>
    <w:rsid w:val="0050790B"/>
    <w:rsid w:val="00511CAC"/>
    <w:rsid w:val="005213CC"/>
    <w:rsid w:val="0052327A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61F8A"/>
    <w:rsid w:val="006708ED"/>
    <w:rsid w:val="00683194"/>
    <w:rsid w:val="006A44B2"/>
    <w:rsid w:val="006D1FD8"/>
    <w:rsid w:val="006D20AE"/>
    <w:rsid w:val="006D37E0"/>
    <w:rsid w:val="006D5AD1"/>
    <w:rsid w:val="006E6604"/>
    <w:rsid w:val="00707E12"/>
    <w:rsid w:val="00723F25"/>
    <w:rsid w:val="00735029"/>
    <w:rsid w:val="007359AB"/>
    <w:rsid w:val="007366E8"/>
    <w:rsid w:val="007431C8"/>
    <w:rsid w:val="007760A8"/>
    <w:rsid w:val="0078350C"/>
    <w:rsid w:val="00785D69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C07C8"/>
    <w:rsid w:val="008C7172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001D"/>
    <w:rsid w:val="009E1A74"/>
    <w:rsid w:val="009E2E6F"/>
    <w:rsid w:val="009E3E55"/>
    <w:rsid w:val="009F479F"/>
    <w:rsid w:val="009F575B"/>
    <w:rsid w:val="00A16BE5"/>
    <w:rsid w:val="00A3189F"/>
    <w:rsid w:val="00A73A81"/>
    <w:rsid w:val="00A76D68"/>
    <w:rsid w:val="00A82384"/>
    <w:rsid w:val="00A8291F"/>
    <w:rsid w:val="00AA1358"/>
    <w:rsid w:val="00AA5F19"/>
    <w:rsid w:val="00AB3A33"/>
    <w:rsid w:val="00AE2094"/>
    <w:rsid w:val="00B033D0"/>
    <w:rsid w:val="00B04D43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30E1"/>
    <w:rsid w:val="00BB7055"/>
    <w:rsid w:val="00BC2312"/>
    <w:rsid w:val="00BC3076"/>
    <w:rsid w:val="00BD71E5"/>
    <w:rsid w:val="00BE390A"/>
    <w:rsid w:val="00BE6B36"/>
    <w:rsid w:val="00C16125"/>
    <w:rsid w:val="00C27690"/>
    <w:rsid w:val="00C41BA0"/>
    <w:rsid w:val="00C51704"/>
    <w:rsid w:val="00C56D86"/>
    <w:rsid w:val="00C578D4"/>
    <w:rsid w:val="00C71ECD"/>
    <w:rsid w:val="00C94D84"/>
    <w:rsid w:val="00CA0CB9"/>
    <w:rsid w:val="00CA3D10"/>
    <w:rsid w:val="00CB487E"/>
    <w:rsid w:val="00CF3B95"/>
    <w:rsid w:val="00D01928"/>
    <w:rsid w:val="00D01E8E"/>
    <w:rsid w:val="00D07348"/>
    <w:rsid w:val="00D14E50"/>
    <w:rsid w:val="00D167BD"/>
    <w:rsid w:val="00D35E06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DD52C4"/>
    <w:rsid w:val="00DF2AB2"/>
    <w:rsid w:val="00E0573E"/>
    <w:rsid w:val="00E2547B"/>
    <w:rsid w:val="00E264F5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36A74"/>
    <w:rsid w:val="00F442B6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7">
    <w:name w:val="Style7"/>
    <w:basedOn w:val="Normal"/>
    <w:uiPriority w:val="99"/>
    <w:rsid w:val="00A82384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A82384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Company>ARG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2014-11-14T13:53:00Z</dcterms:created>
  <dcterms:modified xsi:type="dcterms:W3CDTF">2014-11-14T13:53:00Z</dcterms:modified>
</cp:coreProperties>
</file>